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木垒县2024年度小型水库维修养护项目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木垒县水利管理站</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木垒县水利管理站</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胡月</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为消除木垒县12座小型水库、木垒河、东城河、白杨河、博斯坦河等140个单元数堤防工程的安全隐患，确保水利工程安全运行，在汛期来临能及时泄洪导流，确保水库的正常运行，保证水库下游各个灌区的人畜饮水和农田灌溉用水,依据《关于对〈木垒县2024年度小型水库维修养护项目实施技术方案〉〈木垒县2024年度白蚁等害堤动物防治实施技术方案〉的批复》（昌州水字﹝2024﹞13号）文件，木垒县水利管理站实施了木垒县2024年度小型水库维修养护及白蚁等害堤动物防治项目。项目的实施可减轻当地日趋紧张的用水矛盾，较大幅度提高抵御自然灾害的能力，保证农牧民的饮水安全；提高当地的农牧业收成，增加当地农牧民收入，促进该地区国民经济的发展及社会的和谐发展。</w:t>
        <w:br/>
        <w:t>2.项目主要内容</w:t>
        <w:br/>
        <w:t>依据《关于提前下达2024年中央水利发展资金预算的通知》（昌州财农〔2023〕55号）文件精神，木垒县2024年度小型水库维修养护及白蚁等害堤动物防治项目下达资金82.5万元，资金来源为中央水利发展资金，主要用于对木垒县12座小型水库前后坝坡、主要建筑物、闸门、启闭机、机电设备、附属设施、水库围栏及备用电源等进行维修更换及害堤动物防治，对木垒河、东城河、白杨河、博斯坦河等140个单元数堤防工程进行白蚁等害堤动物防治，保障水利工程正常运行，保证下游农田灌溉用水及人畜安全饮水。</w:t>
        <w:br/>
        <w:t>3.项目实施情况本项目由木垒县水利管理站负责实施，主要对木垒县12座小型水库前后坝坡、主要建筑物、闸门、启闭机、机电设备、附属设施、水库围栏及备用电源等进行维修更换及害堤动物防治，对木垒河、东城河、白杨河、博斯坦河等140个单元数堤防工程进行白蚁等害堤动物防治。</w:t>
        <w:br/>
        <w:t>木垒县2024年度小型水库维修养护及白蚁等害堤动物防治项目2024年3月22日由木垒县水利管理站通过公开招标方式确定了新疆绿河建设工程有限责任公司为项目的施工单位，新疆冠禹工程项目管理有限公司为项目监理单位。吴志勇为项目负责人，主要负责项目实施过程各部门工作协调、工程进度控制、资金批复工作。胡月为项目技术负责人，主要负责项目质量、成本、进度控制、资料审核上报工作。张杰为项目成员，主要负责项目日常资料整理收集，数据汇总，施工现场技术指导，工程款支付申请等工作。截止2024年6月1日，项目已全面完工，并由昌吉州水利局对项目进行验收，并印发工程验收鉴定书。</w:t>
        <w:br/>
        <w:t>4.资金投入和使用情况</w:t>
        <w:br/>
        <w:t>木垒县2024年度小型水库维修养护及白蚁等害堤动物防治项目项目资金于2023年12月21日昌吉州财政局下发的《关于提前下达2024年中央水利发展资金预算的通知》（昌州财农〔2023〕55号）文件安排资金为82.5万元，为上级财政资金，实际到位82.5万元，资金到位率100%，实际执行82.5万元，执行率100%，资金落实到位。资金主要用于木垒县12座小型水库维修养护、害堤动物防治及木垒县140个单元数堤防害堤动物防治工作。为确保项目资金的安全有效使用、安全运行，提高资金的使用效率，我单位严格按照木垒县水利管理站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对木垒县12座小型水库大坝、溢洪道、放水涵洞、金属结构、附属设施等进行维修养护及害堤动物防治、1-5级堤防害堤动物防治，消除水利工程安全隐患，保障水利工程安全运行。</w:t>
        <w:br/>
        <w:t>2.阶段性目标</w:t>
        <w:br/>
        <w:t>2.12024年6月1日前完成木垒县12座小型水库维修养护及害堤动物防治工作；</w:t>
        <w:br/>
        <w:t>2.22024年5月30日前完成木垒县140个单元数堤防白蚁等害堤动物防治工作；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二、绩效评价工作开展情况</w:t>
        <w:b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木垒县2024年度小型水库维修养护及白蚁等害堤动物防治资金进行绩效评价，衡量项目资金的“产出”与“绩效”，了解、分析、检验项目是否达到预期目标，资金使用是否有效，为以后年度安排财政资金提供参考。</w:t>
        <w:br/>
        <w:t>2.绩效评价对象</w:t>
        <w:br/>
        <w:t>此次我单位根据《项目支出绩效评价管理办法》（财预〔2020〕10号）文件要求实施评价工作，本次评价对象为木垒县2024年度小型水库维修养护及白蚁等害堤动物防治项目，评价核心为项目决策、过程管理、项目产出、项目效益。</w:t>
        <w:br/>
        <w:t>3.绩效评价范围</w:t>
        <w:br/>
        <w:t>本次绩效评价主要围绕木垒县2024年度小型水库维修养护及白蚁等害堤动物防治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（5）《关于提前下达2024年中央水利发展资金预算的通知》（昌州财农〔2023〕55号）。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（二）绩效评价原则、评价指标体系、评价方法、评价标准等</w:t>
        <w:br/>
        <w:t>1.绩效评价原则</w:t>
        <w:br/>
        <w:t>依据《中华人民共和国预算法》、《中共中央·国务院关于全面实施预算绩效管理的意见》（中发〔2018〕34号）《财政部关于印发〈项目支出绩效评价管理办法〉的通知》（财预〔2020〕10号等文件要求，本次绩效评价秉承科学规范、公正公开、分级分类、绩效相关等原则，按照从投入、过程到产出效果和影响的绩效逻辑路径，通过绩效评价反思项目实施和管理中的问题，总结经验刚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吴志勇为评价小组组长，主要负责工作安排，对项目策划和监督，全面负责项目绩效评价报告的最终质量，对评估人员出具的最终报告质量进行复核，确保评估结果的客观性；</w:t>
        <w:br/>
        <w:t>胡月为副组长，主要负责报告的审核、指导；</w:t>
        <w:br/>
        <w:t>张杰为组员，负责资料、数据整理，编制报告。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木垒县12座小型水库的维修养护及140个单元数堤防工程白蚁防治工作，有效消除了木垒县12座小型水库及木垒河、东城河、白杨河、博斯坦河等140个单元数堤防工程的安全隐患，确保水利工程安全运行。在汛期来临能及时泄洪导流，确保水库的正常运行，保证水库下游各个灌区的人畜饮水和农田灌溉用水,可减轻当地日趋紧张的用水矛盾，较大幅度提高抵御自然灾害的能力，保证农牧民的饮水安全；提高当地的农牧业收成，增加当地农牧民收入，促进该地区国民经济的发展及社会的和谐发展。但在实施过程中也存在一些不足：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项目决策类指标共设置3个，满分指标3个，得分率100%；</w:t>
        <w:br/>
        <w:t>项目管理类指标共设置6个，满分指标6个，得分率100%；</w:t>
        <w:br/>
        <w:t>项目产出类指标共设置4个，满分指标4个，得分率100%；</w:t>
        <w:br/>
        <w:t>项目效益类指标共设置4个，满分指标4个，得分率100%。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项目决策类指标由4个二级指标和6个三级指标构成，指标设置科学合理，权重分15分，实际得分15分。</w:t>
        <w:br/>
        <w:t>1.立项依据充分性</w:t>
        <w:br/>
        <w:t>（1）项目立项依据《关于提前下达2024年中央水利发展资金预算的通知》（昌州财农〔2023〕55号）。</w:t>
        <w:br/>
        <w:t>（2）自治区水利厅《关于做好2024年度小型水库维修养护及白蚁等害堤动物防治工作的通知》(新水办〔2023〕455号)。</w:t>
        <w:br/>
        <w:t>（3）《关于对〈木垒县2024年度小型水库维修养护项目实施技术方案〉〈木垒县2024年度白蚁等害堤动物防治实施技术方案〉的批复》（昌州水字﹝2024﹞13号）。</w:t>
        <w:br/>
        <w:t>综上所述，本指标满分为3分，根据评分标准得3分，本项目立项依据充分。</w:t>
        <w:br/>
        <w:t>2.立项程序规范性</w:t>
        <w:br/>
        <w:t>①项目立项程序：提报项目实施方案、申请上级单位技术审查等均按照相关规定进行；</w:t>
        <w:br/>
        <w:t>②审批文件、材料：本项目审批文件有：《关于对〈木垒县2024年度小型水库维修养护项目实施技术方案〉〈木垒县2024年度白蚁等害堤动物防治实施技术方案〉的批复》（昌州水字﹝2024﹞13号）、《关于提前下达2024年中央水利发展资金预算的通知》（昌州财农〔2023〕55号），审批文件及材料齐全；</w:t>
        <w:br/>
        <w:t>③项目事前工作：本项目已经过必要的专家论证、风险评估、绩效评估、集体决策等。</w:t>
        <w:br/>
        <w:t>综上所述，本指标满分为2分，根据评分标准得2分，本项目立项程序规范。</w:t>
        <w:br/>
        <w:t>3.绩效目标合理性</w:t>
        <w:br/>
        <w:t>木垒县2024年度小型水库维修养护及白蚁等害堤动物防治项目已设立项目绩效目标，具体内容为“依据《关于提前下达2024年中央水利发展资金预算的通知》（昌州财农〔2023〕55号）文件精神，计划使用2024年度中央水利发展资金开展木垒县英格堡水库、西吉尔水库等12座小型水库维修养护及害堤动物防治工作、木垒县140个单元数堤防工程害堤动物防治工作，有效消除木垒县水利工程安全隐患，保障水利工程安全运行，确保下游人民群众生命财产安全”，与该项目实际完成木垒县12座小型水库维修养护及害堤动物防治、木垒县140个单元数堤防工程白蚁等害堤动物防治具有相关性，绩效目标与实际工作内容一致，本项目按照绩效目标完成了数量指标、质量指标、时效指标、成本指标，有效保障了下游各个灌区的人畜饮水和农田灌溉用水,可减轻当地日趋紧张的用水矛盾，较大幅度提高抵御自然灾害的能力，保证农牧民的饮水安全；提高当地的农牧业收成，增加当地农牧民收入，促进该地区国民经济的发展及社会的和谐发展，项目的预期产出效益和效果也均能符合正常的业绩水平，并且与预算确定的项目投资额或资金量相匹配。</w:t>
        <w:br/>
        <w:t>综上所述，本指标满分为2分，根据评分标准得2分，本项目绩效目标设置合理。</w:t>
        <w:br/>
        <w:t>4.绩效指标明确性</w:t>
        <w:br/>
        <w:t>木垒县2024年度小型水库维修养护及白蚁等害堤动物防治项目将项目绩效目标细化分解为具体的绩效指标，一级指标共4条，二级指标共7条，三级指标共12条，其中定量指标数量共11条，指标量化率91.67%，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本项目预算编制参照《水利工程设计概（估）预算编制规定》得出，项目预算编制根据项目内容进行计算，预算数经过昌吉州水利局《木垒县2024年度小型水库维修养护与白蚁等害堤动物防治项目实施技术方案》评审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本项目预算资金分配以《关于对〈木垒县2024年度小型水库维修养护项目实施技术方案〉〈木垒县2024年度白蚁等害堤动物防治实施技术方案〉的批复》（昌州水字﹝2024﹞13号）为依据进行资金分配，预算资金分配依据充分。项目资金分配额度无偏低或偏高情况，分配额度合理。根据《关于提前下达2024年中央水利发展资金预算的通知》（昌州财农〔2023〕55号）文件显示，本项目实际到位资金82.5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1.资金到位率：</w:t>
        <w:br/>
        <w:t>本项目预算资金为163.5万元，其中：中央水利发展资金82.5万元，其他资金81万元，实际到位资金82.5万元，资金到位率=（实际到位资金/预算资金）×100.00%=（82.5/82.5）*100.00%=100%。得分=资金到位率*分值=100%*3分。</w:t>
        <w:br/>
        <w:t>综上所述，本指标满分为3.00分，根据评分标准得3分，本项目地方配套资金未落实到位。</w:t>
        <w:br/>
        <w:t>2.预算执行率</w:t>
        <w:br/>
        <w:t>本项目年初预算数82.5万元，全年预算数82.5万元，全年执行数82.5万元，预算执行率=（实际支出资金/实际到位资金）×100.00%=（82.5/82.5）*100.00%=100%。得分=预算执行率*分值=100%*3=3分。</w:t>
        <w:br/>
        <w:t>综上所述，本指标满分为3.00分，根据评分标准得3分，本项目预算按计划执行。</w:t>
        <w:br/>
        <w:t>3.资金使用合规性</w:t>
        <w:br/>
        <w:t>3.1本项目资金使用符合、财务管理制度以及有关专项资金管理办法的规定；</w:t>
        <w:br/>
        <w:t>3.2资金的拨付严格按照木垒县水利管理站资金拨付审批程序进行：由工程股提交财务室申请到分管领导，经审批后提交到党组会议。项目资金拨付手续齐全，资金拨付手续有：木垒县上级资金拨付审批表、相关合同、工程款支付签证单、发票、付款证书等。</w:t>
        <w:br/>
        <w:t>3.3本项目资金合同规定的用途为：木垒县2024年度小型水库维修养护及白蚁等害堤动物防治。符合项目预算批复及合同规定的用途；</w:t>
        <w:br/>
        <w:t>3.4项目资金截至2024年6月25日已拨付至100%，过程不存在截留、挤占、挪用、虚列支出等情况。</w:t>
        <w:br/>
        <w:t>综上所述，本指标满分为3.00分，根据评分标准得3分，项目资金使用合规。</w:t>
        <w:br/>
        <w:t>4.管理制度健全性</w:t>
        <w:br/>
        <w:t>4.1本项目已制定《木垒县2024年度小型水库维修养护及白蚁等害堤动物防治项目财务管理制度》、《木垒县水利管理站2024年度小型水库维修养护及白蚁等害堤动物防治项目业务管理制度》，管理制度健全；</w:t>
        <w:br/>
        <w:t>4.2本项目财务及业务管理制度符合《中华人民共和国政府采购法》、《中华人民共和国会计法》等相关法律法规，财务和业务管理制度已经过木垒县水利管理站审批通过，确保了各项制度的合法合规性及完整性。</w:t>
        <w:br/>
        <w:t>综上所述，本指标满分为3.00分，根据评分标准得3.00分，项目制度建设健全。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综上所述，本指标满分为3.00分，根据评分标准得3.00分，本项目所建立制度执行有效。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木垒县2024年度小型水库维修养护及白蚁等害堤动物防治项目截止到2024年6月1日，已完成木垒县12座小型水库前后坝坡、主要建筑物、闸门、启闭机、机电设备、附属设施、水库围栏及备用电源等进行维修更换及害堤动物防治，木垒河、东城河、白杨河、博斯坦河等140个单元数堤防工程进行害堤动物防治工作；其中：</w:t>
        <w:br/>
        <w:t>1.数量指标完成情况分析</w:t>
        <w:br/>
        <w:t>指标1：小型水库维修养护和白蚁防治数量，预期指标值：≥12座，实际完成值12座，指标完成率100%（指标完成率=（实际完成值/指标值）*100%）；</w:t>
        <w:br/>
        <w:t>指标2：备用电源维修养护数量，预期指标值：≥5座，实际完成值5座，指标完成率100%（指标完成率=（实际完成值/指标值）*100%）；</w:t>
        <w:br/>
        <w:t>指标3：白蚁防治堤防段数量，预期指标值：≥8座，实际完成值8座，指标完成率100%（指标完成率=（实际完成值/指标值）*100%）</w:t>
        <w:br/>
        <w:t></w:t>
        <w:br/>
        <w:t>综上所述，本指标满分为15分，根据评分标准得15分。</w:t>
        <w:br/>
        <w:t>2.质量指标完成情况分析</w:t>
        <w:br/>
        <w:t>指标1：工程质量验收合格率，预期指标值：100%，实际完成值100%，指标完成率100%（指标完成率=（实际完成值/指标值）*100%）；</w:t>
        <w:br/>
        <w:t>指标2：项目资金支付率（%），预期指标值：100%，实际完成值100%，指标完成率100%（指标完成率=（实际完成值/指标值）*100%）。</w:t>
        <w:br/>
        <w:t>综上所述，本指标满分为15分，根据评分标准得15分。</w:t>
        <w:br/>
        <w:t>3.时效指标完成情况分析</w:t>
        <w:br/>
        <w:t>指标1：工程完工时限，预期指标值：2024年6月30日，实际完成值：2024年6月30日，指标完成率100%（指标完成率=（实际完成值/指标值）*100%）；</w:t>
        <w:br/>
        <w:t>综上所述，本指标满分为10分，根据评分标准得10分。</w:t>
        <w:br/>
        <w:t>4.项目成本情况分析</w:t>
        <w:br/>
        <w:t>指标1：每座水库白蚁防治成本，预期指标值：≤0.4万元，实际完成值：0.4万元，指标完成率100%（指标完成率=（实际完成值/指标值）*100%）；</w:t>
        <w:br/>
        <w:t>指标2：每段堤防白蚁防治成本，预期指标值：≤2.2万元，实际完成值：2.2万元，指标完成率100%（指标完成率=（实际完成值/指标值）*100%）；</w:t>
        <w:br/>
        <w:t>指标3：每座水库维修成本，预期指标值：≤15万元，实际完成值：15万元，指标完成率100%（指标完成率=（实际完成值/指标值）*100%）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木垒县2024年度小型水库维修养护及白蚁等害堤动物防治项目截止到2024年12月31日，已完成对木垒县12座小型水库前后坝坡、主要建筑物、闸门、启闭机、机电设备、附属设施、水库围栏及备用电源等进行维修更换及害堤动物防治，对木垒河、东城河、白杨河、博斯坦河等140个单元数堤防工程进行害堤动物防治，保障水利工程正常运行，保证下游农田灌溉用水及人畜安全饮水；其中：</w:t>
        <w:br/>
        <w:t>1.社会效益指标完成情况分析：</w:t>
        <w:br/>
        <w:t>指标1：水库工程正常运行率，预期指标值：100%，实际完成值：100%，指标完成率100%（指标完成率=（实际完成值/指标值）*100%）。</w:t>
        <w:br/>
        <w:t>3.项目实施的生态效益分析：</w:t>
        <w:br/>
        <w:t>指标1：水资源合理利用率，预期指标值：100%，实际完成值：100%，指标完成率100%（指标完成率=（实际完成值/指标值）*100%）。</w:t>
        <w:br/>
        <w:t>综上所述，本指标满分为10分，根据评分标准得10分。</w:t>
        <w:br/>
        <w:t>2.可持续影响指标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</w:t>
        <w:br/>
        <w:t>指标1：用水群众满意度（%），预期指标值：≥90%，实际完成值90%，指标完成率100%（指标完成率=（实际完成值/指标值）*100%）。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</w:t>
        <w:br/>
        <w:t>（一）主要经验及做法</w:t>
        <w:br/>
        <w:t>木垒县2024年度小型水库维修养护及白蚁等害堤动物防治项目实施后，将消除木垒县12座小型水库和140个单元数堤防工程的安全隐患，确保水利工程安全运行。在汛期来临能及时泄洪导流，确保水库的正常运行，保证水库下游各个灌区的人畜饮水和农田灌溉用水，提高灌溉保证率，增产效益将显著提升，对当地经济发展起到重要作用。</w:t>
        <w:br/>
        <w:t>工程的实施可减轻当地日趋紧张的用水矛盾，较大幅度提高抵御自然灾害的能力，保证农牧民的饮水安全；提高当地的农牧业收成，增加当地农牧民收入，促进该地区国民经济的发展及社会的和谐发。</w:t>
        <w:br/>
        <w:t>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前期工作不全面，没有深入细化科学规划好各项前期工作，项目实施前期已根据项目建设内容设置绩效目标，但项目绩效目标以及绩效指标设置过于笼统，不够细化，在实际实施绩效监控和绩效评价是较为困难</w:t>
        <w:br/>
        <w:t>2.改进措施</w:t>
        <w:br/>
        <w:t>科学的预算编制应该保证预算和目标在质和量上相匹配，即一方面预算应该根据目标来编制，保证每一个目标的实现均有相应的预算安排，另一方面在合理测算工作量的基础上保证预算编制的准确性。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</w:t>
        <w:b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